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9105" w14:textId="77777777" w:rsidR="00C60E7B" w:rsidRDefault="0081222B">
      <w:pPr>
        <w:rPr>
          <w:rFonts w:asciiTheme="minorHAnsi" w:hAnsiTheme="minorHAnsi" w:cstheme="minorHAnsi"/>
          <w:b/>
          <w:u w:val="single"/>
        </w:rPr>
      </w:pPr>
      <w:r>
        <w:rPr>
          <w:rFonts w:asciiTheme="minorHAnsi" w:hAnsiTheme="minorHAnsi" w:cstheme="minorHAnsi"/>
          <w:b/>
          <w:u w:val="single"/>
        </w:rPr>
        <w:t xml:space="preserve">Schülerbeförderung im Schuljahr 2024/25 </w:t>
      </w:r>
      <w:r>
        <w:rPr>
          <w:rFonts w:asciiTheme="minorHAnsi" w:hAnsiTheme="minorHAnsi" w:cstheme="minorHAnsi"/>
        </w:rPr>
        <w:t xml:space="preserve">                                   </w:t>
      </w:r>
      <w:r>
        <w:rPr>
          <w:rFonts w:asciiTheme="minorHAnsi" w:hAnsiTheme="minorHAnsi" w:cstheme="minorHAnsi"/>
          <w:noProof/>
        </w:rPr>
        <w:drawing>
          <wp:inline distT="0" distB="0" distL="0" distR="0" wp14:anchorId="0D6A5BE7" wp14:editId="4454772C">
            <wp:extent cx="1600200" cy="666750"/>
            <wp:effectExtent l="0" t="0" r="0" b="0"/>
            <wp:docPr id="2" name="Bild 1" descr="Logo für Sigantur"/>
            <wp:cNvGraphicFramePr/>
            <a:graphic xmlns:a="http://schemas.openxmlformats.org/drawingml/2006/main">
              <a:graphicData uri="http://schemas.openxmlformats.org/drawingml/2006/picture">
                <pic:pic xmlns:pic="http://schemas.openxmlformats.org/drawingml/2006/picture">
                  <pic:nvPicPr>
                    <pic:cNvPr id="1" name="Bild 1" descr="Logo für Sigantur"/>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666750"/>
                    </a:xfrm>
                    <a:prstGeom prst="rect">
                      <a:avLst/>
                    </a:prstGeom>
                    <a:noFill/>
                    <a:ln>
                      <a:noFill/>
                    </a:ln>
                  </pic:spPr>
                </pic:pic>
              </a:graphicData>
            </a:graphic>
          </wp:inline>
        </w:drawing>
      </w:r>
    </w:p>
    <w:p w14:paraId="74A46560" w14:textId="77777777" w:rsidR="00C60E7B" w:rsidRDefault="00C60E7B">
      <w:pPr>
        <w:rPr>
          <w:rFonts w:asciiTheme="minorHAnsi" w:hAnsiTheme="minorHAnsi" w:cstheme="minorHAnsi"/>
          <w:b/>
          <w:u w:val="single"/>
        </w:rPr>
      </w:pPr>
    </w:p>
    <w:p w14:paraId="61D1F7AE" w14:textId="77777777" w:rsidR="00C60E7B" w:rsidRDefault="0081222B">
      <w:pPr>
        <w:rPr>
          <w:rFonts w:asciiTheme="minorHAnsi" w:hAnsiTheme="minorHAnsi" w:cstheme="minorHAnsi"/>
        </w:rPr>
      </w:pPr>
      <w:r>
        <w:rPr>
          <w:rFonts w:asciiTheme="minorHAnsi" w:hAnsiTheme="minorHAnsi" w:cstheme="minorHAnsi"/>
        </w:rPr>
        <w:t xml:space="preserve">Sehr geehrte Erziehungsberechtigte, </w:t>
      </w:r>
    </w:p>
    <w:p w14:paraId="4F17A5F4" w14:textId="77777777" w:rsidR="00C60E7B" w:rsidRDefault="0081222B">
      <w:pPr>
        <w:rPr>
          <w:rFonts w:asciiTheme="minorHAnsi" w:hAnsiTheme="minorHAnsi" w:cstheme="minorHAnsi"/>
        </w:rPr>
      </w:pPr>
      <w:r>
        <w:rPr>
          <w:rFonts w:asciiTheme="minorHAnsi" w:hAnsiTheme="minorHAnsi" w:cstheme="minorHAnsi"/>
        </w:rPr>
        <w:t xml:space="preserve">liebe Schülerinnen und Schüler, </w:t>
      </w:r>
    </w:p>
    <w:p w14:paraId="59465004" w14:textId="77777777" w:rsidR="00C60E7B" w:rsidRDefault="00C60E7B">
      <w:pPr>
        <w:rPr>
          <w:rFonts w:asciiTheme="minorHAnsi" w:hAnsiTheme="minorHAnsi" w:cstheme="minorHAnsi"/>
        </w:rPr>
      </w:pPr>
    </w:p>
    <w:p w14:paraId="79788324" w14:textId="77777777" w:rsidR="00C60E7B" w:rsidRDefault="0081222B">
      <w:pPr>
        <w:rPr>
          <w:rFonts w:asciiTheme="minorHAnsi" w:hAnsiTheme="minorHAnsi" w:cstheme="minorHAnsi"/>
        </w:rPr>
      </w:pPr>
      <w:r>
        <w:rPr>
          <w:rFonts w:asciiTheme="minorHAnsi" w:hAnsiTheme="minorHAnsi" w:cstheme="minorHAnsi"/>
        </w:rPr>
        <w:t xml:space="preserve">anbei erhalten Sie den QR Code, unter dem die Online Anträge für die Schülerbeförderung gestellt werden können.  </w:t>
      </w:r>
    </w:p>
    <w:p w14:paraId="1F4BE62E" w14:textId="77777777" w:rsidR="00C60E7B" w:rsidRDefault="0081222B">
      <w:pPr>
        <w:rPr>
          <w:rFonts w:asciiTheme="minorHAnsi" w:hAnsiTheme="minorHAnsi" w:cstheme="minorHAnsi"/>
        </w:rPr>
      </w:pPr>
      <w:r>
        <w:rPr>
          <w:rFonts w:asciiTheme="minorHAnsi" w:hAnsiTheme="minorHAnsi" w:cstheme="minorHAnsi"/>
        </w:rPr>
        <w:t xml:space="preserve">Bitte beachten Sie, dass die Frist zur Antragstellung in diesem Jahr der </w:t>
      </w:r>
      <w:r>
        <w:rPr>
          <w:rFonts w:asciiTheme="minorHAnsi" w:hAnsiTheme="minorHAnsi" w:cstheme="minorHAnsi"/>
          <w:b/>
          <w:u w:val="single"/>
        </w:rPr>
        <w:t>05.05.2024</w:t>
      </w:r>
      <w:r>
        <w:rPr>
          <w:rFonts w:asciiTheme="minorHAnsi" w:hAnsiTheme="minorHAnsi" w:cstheme="minorHAnsi"/>
        </w:rPr>
        <w:t xml:space="preserve"> ist! </w:t>
      </w:r>
    </w:p>
    <w:p w14:paraId="3DCA2DFB" w14:textId="77777777" w:rsidR="00C60E7B" w:rsidRDefault="00C60E7B">
      <w:pPr>
        <w:rPr>
          <w:rFonts w:asciiTheme="minorHAnsi" w:hAnsiTheme="minorHAnsi" w:cstheme="minorHAnsi"/>
        </w:rPr>
      </w:pPr>
    </w:p>
    <w:p w14:paraId="1052C3AA" w14:textId="77777777" w:rsidR="00C60E7B" w:rsidRDefault="0081222B">
      <w:pPr>
        <w:rPr>
          <w:rFonts w:asciiTheme="minorHAnsi" w:hAnsiTheme="minorHAnsi" w:cstheme="minorHAnsi"/>
        </w:rPr>
      </w:pPr>
      <w:r>
        <w:rPr>
          <w:rFonts w:asciiTheme="minorHAnsi" w:hAnsiTheme="minorHAnsi" w:cstheme="minorHAnsi"/>
        </w:rPr>
        <w:t>Falls Anträge erheblich später gestellt werden, bes</w:t>
      </w:r>
      <w:r>
        <w:rPr>
          <w:rFonts w:asciiTheme="minorHAnsi" w:hAnsiTheme="minorHAnsi" w:cstheme="minorHAnsi"/>
        </w:rPr>
        <w:t xml:space="preserve">teht kein Anspruch auf rechtzeitige Vorlage des Deutschlandtickets in der Schule zum Schuljahresbeginn. Wir bitten Sie daher, im eigenen Interesse, die Frist zur Antragstellung einzuhalten und den Antrag frühzeitig zu stellen. </w:t>
      </w:r>
    </w:p>
    <w:p w14:paraId="5228FD31" w14:textId="77777777" w:rsidR="00C60E7B" w:rsidRDefault="00C60E7B">
      <w:pPr>
        <w:rPr>
          <w:rFonts w:asciiTheme="minorHAnsi" w:hAnsiTheme="minorHAnsi" w:cstheme="minorHAnsi"/>
        </w:rPr>
      </w:pPr>
    </w:p>
    <w:p w14:paraId="09860FA1" w14:textId="77777777" w:rsidR="00C60E7B" w:rsidRDefault="0081222B">
      <w:pPr>
        <w:rPr>
          <w:rFonts w:asciiTheme="minorHAnsi" w:hAnsiTheme="minorHAnsi" w:cstheme="minorHAnsi"/>
        </w:rPr>
      </w:pPr>
      <w:r>
        <w:rPr>
          <w:rFonts w:asciiTheme="minorHAnsi" w:hAnsiTheme="minorHAnsi" w:cstheme="minorHAnsi"/>
        </w:rPr>
        <w:t>Durch die langen Bearbeitun</w:t>
      </w:r>
      <w:r>
        <w:rPr>
          <w:rFonts w:asciiTheme="minorHAnsi" w:hAnsiTheme="minorHAnsi" w:cstheme="minorHAnsi"/>
        </w:rPr>
        <w:t xml:space="preserve">gszeiten bei den Verkehrsunternehmen können die Deutschlandtickets ggfls. erst mehrere Wochen nach Beginn des Schuljahres vorliegen. </w:t>
      </w:r>
    </w:p>
    <w:p w14:paraId="77124A42" w14:textId="77777777" w:rsidR="00C60E7B" w:rsidRDefault="00C60E7B">
      <w:pPr>
        <w:rPr>
          <w:rFonts w:asciiTheme="minorHAnsi" w:hAnsiTheme="minorHAnsi" w:cstheme="minorHAnsi"/>
        </w:rPr>
      </w:pPr>
    </w:p>
    <w:p w14:paraId="13B7BDB7" w14:textId="77777777" w:rsidR="00C60E7B" w:rsidRDefault="0081222B">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0" locked="0" layoutInCell="1" allowOverlap="1" wp14:anchorId="776CAD0C" wp14:editId="1F378BF0">
            <wp:simplePos x="723900" y="4210050"/>
            <wp:positionH relativeFrom="column">
              <wp:align>left</wp:align>
            </wp:positionH>
            <wp:positionV relativeFrom="paragraph">
              <wp:align>top</wp:align>
            </wp:positionV>
            <wp:extent cx="1619250" cy="1619250"/>
            <wp:effectExtent l="0" t="0" r="0" b="0"/>
            <wp:wrapSquare wrapText="bothSides"/>
            <wp:docPr id="1" name="Grafik 1" descr="C:\Users\local_deinzerc\INetCache\Content.MSO\6B78109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deinzerc\INetCache\Content.MSO\6B781094.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anchor>
        </w:drawing>
      </w:r>
      <w:r>
        <w:rPr>
          <w:rFonts w:asciiTheme="minorHAnsi" w:hAnsiTheme="minorHAnsi" w:cstheme="minorHAnsi"/>
        </w:rPr>
        <w:br w:type="textWrapping" w:clear="all"/>
      </w:r>
    </w:p>
    <w:p w14:paraId="0AF5D326" w14:textId="77777777" w:rsidR="00C60E7B" w:rsidRDefault="0081222B">
      <w:pPr>
        <w:rPr>
          <w:rFonts w:asciiTheme="minorHAnsi" w:hAnsiTheme="minorHAnsi" w:cstheme="minorHAnsi"/>
        </w:rPr>
      </w:pPr>
      <w:hyperlink r:id="rId6" w:history="1">
        <w:r>
          <w:rPr>
            <w:rStyle w:val="Hyperlink"/>
          </w:rPr>
          <w:t>https://www.trier.de/bildung-wissenschaft/schulbildung/amt-fuer-schulverwaltung-und-sport/schuelerbefoerderung/</w:t>
        </w:r>
      </w:hyperlink>
    </w:p>
    <w:p w14:paraId="13B21F17" w14:textId="77777777" w:rsidR="00C60E7B" w:rsidRDefault="00C60E7B">
      <w:pPr>
        <w:rPr>
          <w:rFonts w:asciiTheme="minorHAnsi" w:hAnsiTheme="minorHAnsi" w:cstheme="minorHAnsi"/>
        </w:rPr>
      </w:pPr>
    </w:p>
    <w:p w14:paraId="335F775E" w14:textId="77777777" w:rsidR="00C60E7B" w:rsidRDefault="0081222B">
      <w:pPr>
        <w:rPr>
          <w:rFonts w:asciiTheme="minorHAnsi" w:hAnsiTheme="minorHAnsi" w:cstheme="minorHAnsi"/>
        </w:rPr>
      </w:pPr>
      <w:r>
        <w:rPr>
          <w:rFonts w:asciiTheme="minorHAnsi" w:hAnsiTheme="minorHAnsi" w:cstheme="minorHAnsi"/>
        </w:rPr>
        <w:t>Amt für Schulverwaltung und Sport</w:t>
      </w:r>
    </w:p>
    <w:p w14:paraId="70732BF5" w14:textId="77777777" w:rsidR="00C60E7B" w:rsidRDefault="0081222B">
      <w:pPr>
        <w:rPr>
          <w:rFonts w:asciiTheme="minorHAnsi" w:hAnsiTheme="minorHAnsi" w:cstheme="minorHAnsi"/>
        </w:rPr>
      </w:pPr>
      <w:r>
        <w:rPr>
          <w:rFonts w:asciiTheme="minorHAnsi" w:hAnsiTheme="minorHAnsi" w:cstheme="minorHAnsi"/>
        </w:rPr>
        <w:t xml:space="preserve">Sichelstraße 8, 54290 Trier </w:t>
      </w:r>
    </w:p>
    <w:sectPr w:rsidR="00C60E7B">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E7B"/>
    <w:rsid w:val="0081222B"/>
    <w:rsid w:val="00C60E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4433"/>
  <w15:chartTrackingRefBased/>
  <w15:docId w15:val="{788F3C26-9FCB-49D3-94A5-938F8984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Pr>
      <w:color w:val="0000FF" w:themeColor="hyperlink"/>
      <w:u w:val="single"/>
    </w:rPr>
  </w:style>
  <w:style w:type="paragraph" w:styleId="Sprechblasentext">
    <w:name w:val="Balloon Text"/>
    <w:basedOn w:val="Standard"/>
    <w:link w:val="SprechblasentextZchn"/>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ier.de/bildung-wissenschaft/schulbildung/amt-fuer-schulverwaltung-und-sport/schuelerbefoerderung/"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Trier</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Deinzer, Christian</dc:creator>
  <cp:keywords/>
  <dc:description/>
  <cp:lastModifiedBy>Schulleitung</cp:lastModifiedBy>
  <cp:revision>2</cp:revision>
  <cp:lastPrinted>2024-02-13T14:42:00Z</cp:lastPrinted>
  <dcterms:created xsi:type="dcterms:W3CDTF">2024-02-14T15:08:00Z</dcterms:created>
  <dcterms:modified xsi:type="dcterms:W3CDTF">2024-02-14T15:08:00Z</dcterms:modified>
</cp:coreProperties>
</file>